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 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2015年全国职业院校技能大赛裁判员推荐表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693"/>
        <w:gridCol w:w="1701"/>
        <w:gridCol w:w="23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推荐单位</w:t>
            </w:r>
          </w:p>
        </w:tc>
        <w:tc>
          <w:tcPr>
            <w:tcW w:w="4394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234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赛项名称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赛项编号</w:t>
            </w:r>
          </w:p>
        </w:tc>
        <w:tc>
          <w:tcPr>
            <w:tcW w:w="43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性别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身份证号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出生年月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工作单位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单位所在省、市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推荐职务</w:t>
            </w:r>
          </w:p>
        </w:tc>
        <w:tc>
          <w:tcPr>
            <w:tcW w:w="234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□专家 □监督</w:t>
            </w:r>
          </w:p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□裁判员 □仲裁员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专业领域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专业大类</w:t>
            </w:r>
          </w:p>
        </w:tc>
        <w:tc>
          <w:tcPr>
            <w:tcW w:w="234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最高学历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职务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职称（职业资格等级）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固话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手机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传真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电子邮箱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QQ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邮政编码</w:t>
            </w:r>
          </w:p>
        </w:tc>
        <w:tc>
          <w:tcPr>
            <w:tcW w:w="23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近五年来获省级以上教科研成果情况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近五年参与技能竞赛专家活动情况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814" w:type="dxa"/>
            <w:gridSpan w:val="2"/>
            <w:vAlign w:val="top"/>
          </w:tcPr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所在单位意见：</w:t>
            </w: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名称（盖章）：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ind w:firstLine="2760" w:firstLineChars="1150"/>
              <w:jc w:val="both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年  月  日</w:t>
            </w:r>
          </w:p>
        </w:tc>
        <w:tc>
          <w:tcPr>
            <w:tcW w:w="4047" w:type="dxa"/>
            <w:gridSpan w:val="2"/>
            <w:vAlign w:val="center"/>
          </w:tcPr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推荐单位意见：</w:t>
            </w: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pStyle w:val="6"/>
              <w:widowControl w:val="0"/>
              <w:adjustRightInd w:val="0"/>
              <w:snapToGrid w:val="0"/>
              <w:jc w:val="both"/>
              <w:rPr>
                <w:rFonts w:hint="eastAsia" w:ascii="仿宋_GB2312" w:hAnsi="Arial Narrow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名称（盖章）：</w:t>
            </w:r>
          </w:p>
          <w:p>
            <w:pPr>
              <w:pStyle w:val="6"/>
              <w:widowControl w:val="0"/>
              <w:adjustRightInd w:val="0"/>
              <w:snapToGrid w:val="0"/>
              <w:spacing w:beforeLines="50"/>
              <w:ind w:firstLine="1800" w:firstLineChars="750"/>
              <w:rPr>
                <w:rFonts w:hint="eastAsia" w:ascii="仿宋_GB2312" w:hAnsi="Arial Narrow" w:eastAsia="仿宋_GB2312"/>
                <w:sz w:val="24"/>
              </w:rPr>
            </w:pPr>
            <w:r>
              <w:rPr>
                <w:rFonts w:hint="eastAsia" w:ascii="仿宋_GB2312" w:hAnsi="Arial Narrow" w:eastAsia="仿宋_GB2312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楷体_GB2312" w:hAnsi="Arial Narrow" w:eastAsia="楷体_GB2312"/>
          <w:sz w:val="24"/>
        </w:rPr>
      </w:pPr>
      <w:r>
        <w:rPr>
          <w:rFonts w:hint="eastAsia" w:ascii="楷体_GB2312" w:hAnsi="Arial Narrow" w:eastAsia="楷体_GB2312"/>
          <w:sz w:val="24"/>
        </w:rPr>
        <w:t>注：1．请以“仿宋_GB2312”体、小四号字填写；</w:t>
      </w:r>
    </w:p>
    <w:p>
      <w:pPr>
        <w:widowControl/>
        <w:numPr>
          <w:ilvl w:val="0"/>
          <w:numId w:val="1"/>
        </w:numPr>
        <w:adjustRightInd w:val="0"/>
        <w:snapToGrid w:val="0"/>
        <w:ind w:firstLine="960" w:firstLineChars="400"/>
        <w:jc w:val="left"/>
        <w:rPr>
          <w:rFonts w:hint="eastAsia" w:ascii="楷体_GB2312" w:hAnsi="Arial Narrow" w:eastAsia="楷体_GB2312"/>
          <w:sz w:val="24"/>
        </w:rPr>
      </w:pPr>
      <w:r>
        <w:rPr>
          <w:rFonts w:hint="eastAsia" w:ascii="楷体_GB2312" w:hAnsi="Arial Narrow" w:eastAsia="楷体_GB2312"/>
          <w:sz w:val="24"/>
        </w:rPr>
        <w:t>如空白栏不够填写，可适当附页。</w:t>
      </w:r>
    </w:p>
    <w:p>
      <w:pPr>
        <w:widowControl/>
        <w:numPr>
          <w:numId w:val="0"/>
        </w:numPr>
        <w:adjustRightInd w:val="0"/>
        <w:snapToGrid w:val="0"/>
        <w:jc w:val="left"/>
        <w:rPr>
          <w:rFonts w:hint="eastAsia" w:ascii="楷体_GB2312" w:hAnsi="Arial Narrow" w:eastAsia="楷体_GB2312"/>
          <w:sz w:val="24"/>
        </w:rPr>
      </w:pPr>
    </w:p>
    <w:p>
      <w:pPr>
        <w:widowControl/>
        <w:numPr>
          <w:numId w:val="0"/>
        </w:numPr>
        <w:adjustRightInd w:val="0"/>
        <w:snapToGrid w:val="0"/>
        <w:jc w:val="left"/>
        <w:rPr>
          <w:rFonts w:hint="eastAsia" w:ascii="楷体_GB2312" w:hAnsi="Arial Narrow" w:eastAsia="楷体_GB2312"/>
          <w:sz w:val="24"/>
        </w:rPr>
      </w:pPr>
    </w:p>
    <w:p>
      <w:pPr>
        <w:widowControl/>
        <w:numPr>
          <w:numId w:val="0"/>
        </w:numPr>
        <w:adjustRightInd w:val="0"/>
        <w:snapToGrid w:val="0"/>
        <w:jc w:val="left"/>
        <w:rPr>
          <w:rFonts w:hint="eastAsia" w:ascii="楷体_GB2312" w:hAnsi="Arial Narrow" w:eastAsia="楷体_GB2312"/>
          <w:sz w:val="24"/>
        </w:rPr>
      </w:pPr>
    </w:p>
    <w:p>
      <w:pPr>
        <w:jc w:val="left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>附件</w:t>
      </w:r>
      <w:bookmarkStart w:id="0" w:name="_GoBack"/>
      <w:bookmarkEnd w:id="0"/>
      <w:r>
        <w:rPr>
          <w:rFonts w:hint="eastAsia" w:ascii="仿宋_GB2312" w:hAnsi="黑体" w:eastAsia="仿宋_GB2312"/>
          <w:sz w:val="30"/>
          <w:szCs w:val="30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全国职业院校技能大赛裁判员推荐表填写说明</w:t>
      </w:r>
    </w:p>
    <w:p>
      <w:pPr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一、总原则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1.推荐表对文字字数没有限制，填报人需按要求如实填写相关栏目；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2.必填栏目不得为空；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3.禁止改变推荐表（Word文件）的编排格式和版面，个别字段文字填不下时可以调整文字大小或进行其他微调。</w:t>
      </w:r>
    </w:p>
    <w:p>
      <w:pPr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二、栏目字段填写说明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推荐单位：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即省（市）教育行政部门、赛项执委会、竞赛委理事单位三类推荐单位的具体名称（全称）。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赛项名称：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按大赛办公布的赛项名称规范填写。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赛项编号: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按大赛办公布的赛项编号规范填写。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照片：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将个人电子身份近照以图片形式贴放在此栏内。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姓名：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必须与本人身份证上内容一致。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性别：</w:t>
      </w:r>
      <w:r>
        <w:rPr>
          <w:rFonts w:hint="eastAsia" w:ascii="仿宋_GB2312" w:hAnsi="宋体" w:eastAsia="仿宋_GB2312"/>
          <w:sz w:val="30"/>
          <w:szCs w:val="30"/>
        </w:rPr>
        <w:t>必须与本人身份证上内容一致。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身份证号：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必须与本人身份证上内容一致。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出生年月：</w:t>
      </w:r>
      <w:r>
        <w:rPr>
          <w:rFonts w:hint="eastAsia" w:ascii="仿宋_GB2312" w:hAnsi="宋体" w:eastAsia="仿宋_GB2312"/>
          <w:sz w:val="30"/>
          <w:szCs w:val="30"/>
        </w:rPr>
        <w:t>按YYYY.MM.DD形式；如：1978.05.03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工作单位：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个人所在工作单位全称。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单位所在省市：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个人单位地域隶属，只填以下三类地方名称：所在省（自治区）；直辖市；计划单列市的全称。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推荐职务：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此栏选择在“裁判员”项，在裁判员前□里打√。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专业领域：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从事或熟悉的细化专业学科。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专业大类：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专业学科所属的专业范围。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最高学历：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如实填写（中专、大专、本科、硕士研究生、博士研究生）。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职务：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职称：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“高级、中级、初级”三类如实择一填写。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固话：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手机：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个人常用联系电话。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传真：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电子邮箱：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个人常用电子邮箱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QQ：</w:t>
      </w:r>
      <w:r>
        <w:rPr>
          <w:rFonts w:hint="eastAsia" w:ascii="仿宋_GB2312" w:hAnsi="宋体" w:eastAsia="仿宋_GB2312"/>
          <w:sz w:val="30"/>
          <w:szCs w:val="30"/>
        </w:rPr>
        <w:t>个人常用号码。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通讯地址：</w:t>
      </w:r>
      <w:r>
        <w:rPr>
          <w:rFonts w:hint="eastAsia" w:ascii="仿宋_GB2312" w:hAnsi="宋体" w:eastAsia="仿宋_GB2312"/>
          <w:sz w:val="30"/>
          <w:szCs w:val="30"/>
        </w:rPr>
        <w:t>按常规填写。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邮政编码：</w:t>
      </w:r>
      <w:r>
        <w:rPr>
          <w:rFonts w:hint="eastAsia" w:ascii="仿宋_GB2312" w:hAnsi="宋体" w:eastAsia="仿宋_GB2312"/>
          <w:sz w:val="30"/>
          <w:szCs w:val="30"/>
        </w:rPr>
        <w:t>按常规填写 。</w:t>
      </w:r>
    </w:p>
    <w:p>
      <w:pPr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近五年获省级以上教科研成果情况：</w:t>
      </w:r>
      <w:r>
        <w:rPr>
          <w:rFonts w:hint="eastAsia" w:ascii="仿宋_GB2312" w:hAnsi="宋体" w:eastAsia="仿宋_GB2312"/>
          <w:sz w:val="30"/>
          <w:szCs w:val="30"/>
        </w:rPr>
        <w:t>按照所获成果实事求是填写。包括主持或参加过的研究课题、评审或论证过的重大科研或工程项目、获得的奖励、发表的论文或专著。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近五年参与技能竞赛专家活动情况：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必填项。</w:t>
      </w:r>
      <w:r>
        <w:rPr>
          <w:rFonts w:hint="eastAsia" w:ascii="仿宋_GB2312" w:hAnsi="宋体" w:eastAsia="仿宋_GB2312"/>
          <w:sz w:val="30"/>
          <w:szCs w:val="30"/>
        </w:rPr>
        <w:t>主要填写参加各届国赛、省赛所担任裁判的情况。</w:t>
      </w:r>
    </w:p>
    <w:p>
      <w:pPr>
        <w:tabs>
          <w:tab w:val="left" w:pos="7620"/>
        </w:tabs>
        <w:spacing w:line="56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所在单位意见：</w:t>
      </w:r>
      <w:r>
        <w:rPr>
          <w:rFonts w:hint="eastAsia" w:ascii="仿宋_GB2312" w:hAnsi="宋体" w:eastAsia="仿宋_GB2312"/>
          <w:sz w:val="30"/>
          <w:szCs w:val="30"/>
        </w:rPr>
        <w:t>纸质版需由个人所在单位填写意见并盖章，电子版不需要填写盖章。</w:t>
      </w:r>
    </w:p>
    <w:p>
      <w:pPr>
        <w:tabs>
          <w:tab w:val="left" w:pos="7620"/>
        </w:tabs>
        <w:spacing w:line="560" w:lineRule="exact"/>
        <w:ind w:firstLine="602" w:firstLineChars="200"/>
      </w:pPr>
      <w:r>
        <w:rPr>
          <w:rFonts w:hint="eastAsia" w:ascii="仿宋_GB2312" w:hAnsi="宋体" w:eastAsia="仿宋_GB2312"/>
          <w:b/>
          <w:sz w:val="30"/>
          <w:szCs w:val="30"/>
        </w:rPr>
        <w:t>推荐单位意见：</w:t>
      </w:r>
      <w:r>
        <w:rPr>
          <w:rFonts w:hint="eastAsia" w:ascii="仿宋_GB2312" w:hAnsi="宋体" w:eastAsia="仿宋_GB2312"/>
          <w:sz w:val="30"/>
          <w:szCs w:val="30"/>
        </w:rPr>
        <w:t>纸质版需由推荐单位填写意见并盖章，电子版不需要填写盖章。</w:t>
      </w:r>
    </w:p>
    <w:p>
      <w:pPr>
        <w:jc w:val="center"/>
        <w:rPr>
          <w:rFonts w:ascii="仿宋_GB2312" w:hAnsi="黑体" w:eastAsia="仿宋_GB2312"/>
          <w:sz w:val="30"/>
          <w:szCs w:val="30"/>
        </w:rPr>
      </w:pPr>
      <w:r>
        <w:rPr>
          <w:rFonts w:ascii="仿宋_GB2312" w:hAnsi="黑体" w:eastAsia="仿宋_GB2312"/>
          <w:sz w:val="30"/>
          <w:szCs w:val="30"/>
        </w:rPr>
        <w:t xml:space="preserve"> </w:t>
      </w:r>
    </w:p>
    <w:p>
      <w:pPr>
        <w:ind w:firstLine="600"/>
        <w:jc w:val="left"/>
        <w:rPr>
          <w:rFonts w:ascii="仿宋_GB2312" w:hAnsi="黑体" w:eastAsia="仿宋_GB2312"/>
          <w:sz w:val="30"/>
          <w:szCs w:val="30"/>
        </w:rPr>
      </w:pPr>
    </w:p>
    <w:p>
      <w:pPr>
        <w:widowControl/>
        <w:numPr>
          <w:numId w:val="0"/>
        </w:numPr>
        <w:adjustRightInd w:val="0"/>
        <w:snapToGrid w:val="0"/>
        <w:jc w:val="left"/>
        <w:rPr>
          <w:rFonts w:hint="eastAsia" w:ascii="楷体_GB2312" w:hAnsi="Arial Narrow" w:eastAsia="楷体_GB2312"/>
          <w:sz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6574546">
    <w:nsid w:val="5507CCD2"/>
    <w:multiLevelType w:val="singleLevel"/>
    <w:tmpl w:val="5507CCD2"/>
    <w:lvl w:ilvl="0" w:tentative="1">
      <w:start w:val="2"/>
      <w:numFmt w:val="decimal"/>
      <w:suff w:val="nothing"/>
      <w:lvlText w:val="%1．"/>
      <w:lvlJc w:val="left"/>
    </w:lvl>
  </w:abstractNum>
  <w:num w:numId="1">
    <w:abstractNumId w:val="14265745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800A2"/>
    <w:rsid w:val="005800A2"/>
    <w:rsid w:val="00F5049C"/>
    <w:rsid w:val="00FF0004"/>
    <w:rsid w:val="3D9921AF"/>
    <w:rsid w:val="5061755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文本框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2015-03-11T03:49:00Z</dcterms:created>
  <dc:creator>qy</dc:creator>
  <cp:lastModifiedBy>2015</cp:lastModifiedBy>
  <dcterms:modified xsi:type="dcterms:W3CDTF">2015-03-17T07:34:31Z</dcterms:modified>
  <dc:title>附件1 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